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C0CFD6" w14:textId="507AAE50" w:rsidR="00D257C6" w:rsidRPr="00347753" w:rsidRDefault="00924BD8" w:rsidP="00347753">
      <w:pPr>
        <w:pStyle w:val="Cmsor1"/>
        <w:pBdr>
          <w:bottom w:val="single" w:sz="4" w:space="1" w:color="auto"/>
        </w:pBdr>
        <w:rPr>
          <w:sz w:val="48"/>
          <w:szCs w:val="48"/>
        </w:rPr>
      </w:pPr>
      <w:r>
        <w:rPr>
          <w:sz w:val="48"/>
          <w:szCs w:val="48"/>
        </w:rPr>
        <w:t>Javítóvizsga 202</w:t>
      </w:r>
      <w:r w:rsidR="00E14483">
        <w:rPr>
          <w:sz w:val="48"/>
          <w:szCs w:val="48"/>
        </w:rPr>
        <w:t>6</w:t>
      </w:r>
      <w:r>
        <w:rPr>
          <w:sz w:val="48"/>
          <w:szCs w:val="48"/>
        </w:rPr>
        <w:t>. augusztus 2</w:t>
      </w:r>
      <w:r w:rsidR="00B56BEA">
        <w:rPr>
          <w:sz w:val="48"/>
          <w:szCs w:val="48"/>
        </w:rPr>
        <w:t>5</w:t>
      </w:r>
      <w:r>
        <w:rPr>
          <w:sz w:val="48"/>
          <w:szCs w:val="48"/>
        </w:rPr>
        <w:t>-2</w:t>
      </w:r>
      <w:r w:rsidR="00B56BEA">
        <w:rPr>
          <w:sz w:val="48"/>
          <w:szCs w:val="48"/>
        </w:rPr>
        <w:t>6</w:t>
      </w:r>
      <w:r w:rsidR="008C205F">
        <w:rPr>
          <w:sz w:val="48"/>
          <w:szCs w:val="48"/>
        </w:rPr>
        <w:t>.</w:t>
      </w:r>
    </w:p>
    <w:p w14:paraId="31F22E78" w14:textId="77777777" w:rsidR="00347753" w:rsidRDefault="00347753" w:rsidP="00914337">
      <w:pPr>
        <w:tabs>
          <w:tab w:val="right" w:leader="dot" w:pos="7230"/>
        </w:tabs>
        <w:spacing w:after="120"/>
      </w:pPr>
    </w:p>
    <w:p w14:paraId="32ED7063" w14:textId="77777777" w:rsidR="00347753" w:rsidRDefault="00347753" w:rsidP="00914337">
      <w:pPr>
        <w:tabs>
          <w:tab w:val="right" w:leader="dot" w:pos="7230"/>
        </w:tabs>
        <w:spacing w:after="120"/>
      </w:pPr>
    </w:p>
    <w:p w14:paraId="59FD41AE" w14:textId="77777777" w:rsidR="00E00450" w:rsidRDefault="00E00450" w:rsidP="00914337">
      <w:pPr>
        <w:tabs>
          <w:tab w:val="right" w:leader="dot" w:pos="9072"/>
        </w:tabs>
        <w:spacing w:after="120"/>
      </w:pPr>
    </w:p>
    <w:p w14:paraId="48DB4C19" w14:textId="24719B7B" w:rsidR="00C62A4D" w:rsidRDefault="00554DB1" w:rsidP="00C62A4D">
      <w:pPr>
        <w:pStyle w:val="Cmsor2"/>
        <w:spacing w:before="0"/>
      </w:pPr>
      <w:r w:rsidRPr="00554DB1">
        <w:t>Tantárgy, osztály:</w:t>
      </w:r>
      <w:r w:rsidR="00C62A4D">
        <w:t xml:space="preserve"> Szakmai számítások</w:t>
      </w:r>
    </w:p>
    <w:p w14:paraId="63CDA77F" w14:textId="2FC58DBD" w:rsidR="00A85E4E" w:rsidRDefault="00C62A4D" w:rsidP="00C62A4D">
      <w:pPr>
        <w:pStyle w:val="Cmsor2"/>
        <w:spacing w:before="0"/>
        <w:ind w:left="2127" w:firstLine="709"/>
      </w:pPr>
      <w:r>
        <w:t>2/12.kpv</w:t>
      </w:r>
    </w:p>
    <w:p w14:paraId="639F9391" w14:textId="04891446" w:rsidR="00554DB1" w:rsidRDefault="00554DB1" w:rsidP="00A85E4E">
      <w:pPr>
        <w:tabs>
          <w:tab w:val="right" w:leader="dot" w:pos="7230"/>
        </w:tabs>
        <w:spacing w:after="120"/>
        <w:rPr>
          <w:b/>
          <w:sz w:val="24"/>
          <w:szCs w:val="24"/>
        </w:rPr>
      </w:pPr>
    </w:p>
    <w:p w14:paraId="19DB7F2D" w14:textId="77777777" w:rsidR="00C62A4D" w:rsidRDefault="00C62A4D" w:rsidP="00A85E4E">
      <w:pPr>
        <w:tabs>
          <w:tab w:val="right" w:leader="dot" w:pos="7230"/>
        </w:tabs>
        <w:spacing w:after="120"/>
        <w:rPr>
          <w:b/>
          <w:sz w:val="24"/>
          <w:szCs w:val="24"/>
        </w:rPr>
      </w:pPr>
    </w:p>
    <w:p w14:paraId="7BED191C" w14:textId="4B6F3B7E" w:rsidR="00A85E4E" w:rsidRPr="00C62A4D" w:rsidRDefault="00A85E4E" w:rsidP="00A85E4E">
      <w:pPr>
        <w:tabs>
          <w:tab w:val="right" w:leader="dot" w:pos="7230"/>
        </w:tabs>
        <w:spacing w:after="120"/>
        <w:rPr>
          <w:rFonts w:asciiTheme="majorHAnsi" w:hAnsiTheme="majorHAnsi"/>
          <w:b/>
          <w:sz w:val="24"/>
          <w:szCs w:val="24"/>
        </w:rPr>
      </w:pPr>
      <w:r w:rsidRPr="00C62A4D">
        <w:rPr>
          <w:rFonts w:asciiTheme="majorHAnsi" w:hAnsiTheme="majorHAnsi"/>
          <w:b/>
          <w:sz w:val="24"/>
          <w:szCs w:val="24"/>
        </w:rPr>
        <w:t xml:space="preserve">Vizsgáztató tanár: </w:t>
      </w:r>
      <w:r w:rsidR="00C62A4D" w:rsidRPr="00C62A4D">
        <w:rPr>
          <w:rFonts w:asciiTheme="majorHAnsi" w:hAnsiTheme="majorHAnsi"/>
          <w:b/>
          <w:sz w:val="24"/>
          <w:szCs w:val="24"/>
        </w:rPr>
        <w:t>Molnárné Módra Nelli</w:t>
      </w:r>
    </w:p>
    <w:p w14:paraId="51E9358A" w14:textId="77777777" w:rsidR="00A85E4E" w:rsidRPr="00C62A4D" w:rsidRDefault="008C205F" w:rsidP="00A85E4E">
      <w:pPr>
        <w:tabs>
          <w:tab w:val="right" w:leader="dot" w:pos="7230"/>
        </w:tabs>
        <w:spacing w:after="120"/>
        <w:rPr>
          <w:rFonts w:asciiTheme="majorHAnsi" w:hAnsiTheme="majorHAnsi"/>
          <w:b/>
          <w:sz w:val="24"/>
          <w:szCs w:val="24"/>
        </w:rPr>
      </w:pPr>
      <w:r w:rsidRPr="00C62A4D">
        <w:rPr>
          <w:rFonts w:asciiTheme="majorHAnsi" w:hAnsiTheme="majorHAnsi"/>
          <w:b/>
          <w:sz w:val="24"/>
          <w:szCs w:val="24"/>
        </w:rPr>
        <w:t>Vizsga típusa</w:t>
      </w:r>
      <w:r w:rsidR="00213DDE" w:rsidRPr="00C62A4D">
        <w:rPr>
          <w:rStyle w:val="Lbjegyzet-hivatkozs"/>
          <w:rFonts w:asciiTheme="majorHAnsi" w:hAnsiTheme="majorHAnsi"/>
          <w:b/>
          <w:sz w:val="24"/>
          <w:szCs w:val="24"/>
        </w:rPr>
        <w:footnoteReference w:customMarkFollows="1" w:id="1"/>
        <w:t>*</w:t>
      </w:r>
      <w:r w:rsidRPr="00C62A4D">
        <w:rPr>
          <w:rFonts w:asciiTheme="majorHAnsi" w:hAnsiTheme="majorHAnsi"/>
          <w:b/>
          <w:sz w:val="24"/>
          <w:szCs w:val="24"/>
        </w:rPr>
        <w:t xml:space="preserve">: </w:t>
      </w:r>
      <w:r w:rsidRPr="00C62A4D">
        <w:rPr>
          <w:rFonts w:asciiTheme="majorHAnsi" w:hAnsiTheme="majorHAnsi"/>
          <w:b/>
          <w:sz w:val="24"/>
          <w:szCs w:val="24"/>
          <w:u w:val="single"/>
        </w:rPr>
        <w:t>írásbeli</w:t>
      </w:r>
      <w:r w:rsidRPr="00C62A4D">
        <w:rPr>
          <w:rFonts w:asciiTheme="majorHAnsi" w:hAnsiTheme="majorHAnsi"/>
          <w:b/>
          <w:sz w:val="24"/>
          <w:szCs w:val="24"/>
        </w:rPr>
        <w:t xml:space="preserve"> (60</w:t>
      </w:r>
      <w:r w:rsidR="00A85E4E" w:rsidRPr="00C62A4D">
        <w:rPr>
          <w:rFonts w:asciiTheme="majorHAnsi" w:hAnsiTheme="majorHAnsi"/>
          <w:b/>
          <w:sz w:val="24"/>
          <w:szCs w:val="24"/>
        </w:rPr>
        <w:t xml:space="preserve"> perc</w:t>
      </w:r>
      <w:r w:rsidRPr="00C62A4D">
        <w:rPr>
          <w:rFonts w:asciiTheme="majorHAnsi" w:hAnsiTheme="majorHAnsi"/>
          <w:b/>
          <w:sz w:val="24"/>
          <w:szCs w:val="24"/>
        </w:rPr>
        <w:t xml:space="preserve"> tantárgyanként</w:t>
      </w:r>
      <w:r w:rsidR="00A85E4E" w:rsidRPr="00C62A4D">
        <w:rPr>
          <w:rFonts w:asciiTheme="majorHAnsi" w:hAnsiTheme="majorHAnsi"/>
          <w:b/>
          <w:sz w:val="24"/>
          <w:szCs w:val="24"/>
        </w:rPr>
        <w:t>)</w:t>
      </w:r>
      <w:r w:rsidRPr="00C62A4D">
        <w:rPr>
          <w:rFonts w:asciiTheme="majorHAnsi" w:hAnsiTheme="majorHAnsi"/>
          <w:b/>
          <w:sz w:val="24"/>
          <w:szCs w:val="24"/>
        </w:rPr>
        <w:t>, szóbeli, gyakorlati</w:t>
      </w:r>
    </w:p>
    <w:p w14:paraId="7AB7DE66" w14:textId="77777777" w:rsidR="00A85E4E" w:rsidRPr="00C62A4D" w:rsidRDefault="00A85E4E" w:rsidP="00A85E4E">
      <w:pPr>
        <w:tabs>
          <w:tab w:val="right" w:leader="dot" w:pos="7230"/>
        </w:tabs>
        <w:spacing w:after="120"/>
        <w:rPr>
          <w:rFonts w:asciiTheme="majorHAnsi" w:hAnsiTheme="majorHAnsi"/>
          <w:b/>
          <w:sz w:val="24"/>
          <w:szCs w:val="24"/>
        </w:rPr>
      </w:pPr>
    </w:p>
    <w:p w14:paraId="7ADBE523" w14:textId="77777777" w:rsidR="00A85E4E" w:rsidRPr="00C62A4D" w:rsidRDefault="00A85E4E" w:rsidP="00A85E4E">
      <w:pPr>
        <w:tabs>
          <w:tab w:val="right" w:leader="dot" w:pos="9072"/>
        </w:tabs>
        <w:spacing w:after="120"/>
        <w:rPr>
          <w:rFonts w:asciiTheme="majorHAnsi" w:hAnsiTheme="majorHAnsi"/>
          <w:b/>
          <w:sz w:val="24"/>
          <w:szCs w:val="24"/>
        </w:rPr>
      </w:pPr>
    </w:p>
    <w:p w14:paraId="60F27A1B" w14:textId="1DC9D5F4" w:rsidR="00A85E4E" w:rsidRPr="00C62A4D" w:rsidRDefault="00A85E4E" w:rsidP="00A85E4E">
      <w:pPr>
        <w:tabs>
          <w:tab w:val="right" w:leader="dot" w:pos="9072"/>
        </w:tabs>
        <w:spacing w:after="120"/>
        <w:rPr>
          <w:rFonts w:asciiTheme="majorHAnsi" w:hAnsiTheme="majorHAnsi"/>
          <w:b/>
          <w:sz w:val="24"/>
          <w:szCs w:val="24"/>
        </w:rPr>
      </w:pPr>
      <w:r w:rsidRPr="00C62A4D">
        <w:rPr>
          <w:rFonts w:asciiTheme="majorHAnsi" w:hAnsiTheme="majorHAnsi"/>
          <w:b/>
          <w:sz w:val="24"/>
          <w:szCs w:val="24"/>
        </w:rPr>
        <w:t>Felkészüléshez szükséges tankönyv, jegyzet:</w:t>
      </w:r>
    </w:p>
    <w:p w14:paraId="6321A7D0" w14:textId="77777777" w:rsidR="00C62A4D" w:rsidRPr="00C62A4D" w:rsidRDefault="00C62A4D" w:rsidP="00A85E4E">
      <w:pPr>
        <w:tabs>
          <w:tab w:val="right" w:leader="dot" w:pos="9072"/>
        </w:tabs>
        <w:spacing w:after="120"/>
        <w:rPr>
          <w:rFonts w:asciiTheme="majorHAnsi" w:hAnsiTheme="majorHAnsi"/>
          <w:b/>
          <w:sz w:val="24"/>
          <w:szCs w:val="24"/>
        </w:rPr>
      </w:pPr>
    </w:p>
    <w:p w14:paraId="51434A87" w14:textId="12764896" w:rsidR="00A85E4E" w:rsidRPr="00C62A4D" w:rsidRDefault="00C62A4D" w:rsidP="00FC18D3">
      <w:pPr>
        <w:pStyle w:val="Listaszerbekezds"/>
        <w:numPr>
          <w:ilvl w:val="0"/>
          <w:numId w:val="4"/>
        </w:numPr>
        <w:tabs>
          <w:tab w:val="right" w:leader="dot" w:pos="9072"/>
        </w:tabs>
        <w:spacing w:after="120"/>
        <w:rPr>
          <w:rFonts w:asciiTheme="majorHAnsi" w:hAnsiTheme="majorHAnsi"/>
          <w:sz w:val="24"/>
          <w:szCs w:val="24"/>
        </w:rPr>
      </w:pPr>
      <w:r w:rsidRPr="00C62A4D">
        <w:rPr>
          <w:rFonts w:asciiTheme="majorHAnsi" w:hAnsiTheme="majorHAnsi"/>
          <w:sz w:val="24"/>
          <w:szCs w:val="24"/>
        </w:rPr>
        <w:t xml:space="preserve">Dudásné </w:t>
      </w:r>
      <w:proofErr w:type="spellStart"/>
      <w:r w:rsidRPr="00C62A4D">
        <w:rPr>
          <w:rFonts w:asciiTheme="majorHAnsi" w:hAnsiTheme="majorHAnsi"/>
          <w:sz w:val="24"/>
          <w:szCs w:val="24"/>
        </w:rPr>
        <w:t>Baricza</w:t>
      </w:r>
      <w:proofErr w:type="spellEnd"/>
      <w:r w:rsidRPr="00C62A4D">
        <w:rPr>
          <w:rFonts w:asciiTheme="majorHAnsi" w:hAnsiTheme="majorHAnsi"/>
          <w:sz w:val="24"/>
          <w:szCs w:val="24"/>
        </w:rPr>
        <w:t xml:space="preserve"> Margit: Szakmai vizsgára felkészítő feladattár</w:t>
      </w:r>
    </w:p>
    <w:p w14:paraId="5ECB5BA9" w14:textId="7F4FFE20" w:rsidR="00C62A4D" w:rsidRPr="00C62A4D" w:rsidRDefault="00C62A4D" w:rsidP="00FC18D3">
      <w:pPr>
        <w:pStyle w:val="Listaszerbekezds"/>
        <w:numPr>
          <w:ilvl w:val="0"/>
          <w:numId w:val="4"/>
        </w:numPr>
        <w:tabs>
          <w:tab w:val="right" w:leader="dot" w:pos="9072"/>
        </w:tabs>
        <w:spacing w:after="120"/>
        <w:rPr>
          <w:rFonts w:asciiTheme="majorHAnsi" w:hAnsiTheme="majorHAnsi"/>
          <w:sz w:val="24"/>
          <w:szCs w:val="24"/>
        </w:rPr>
      </w:pPr>
      <w:r w:rsidRPr="00C62A4D">
        <w:rPr>
          <w:rFonts w:asciiTheme="majorHAnsi" w:hAnsiTheme="majorHAnsi"/>
          <w:sz w:val="24"/>
          <w:szCs w:val="24"/>
        </w:rPr>
        <w:t>Órai jegyzetek</w:t>
      </w:r>
    </w:p>
    <w:p w14:paraId="49B031FC" w14:textId="77777777" w:rsidR="00C62A4D" w:rsidRPr="00C62A4D" w:rsidRDefault="00C62A4D" w:rsidP="00FC18D3">
      <w:pPr>
        <w:pStyle w:val="Listaszerbekezds"/>
        <w:numPr>
          <w:ilvl w:val="0"/>
          <w:numId w:val="4"/>
        </w:numPr>
        <w:tabs>
          <w:tab w:val="right" w:leader="dot" w:pos="9072"/>
        </w:tabs>
        <w:spacing w:after="120"/>
        <w:rPr>
          <w:rFonts w:asciiTheme="majorHAnsi" w:hAnsiTheme="majorHAnsi"/>
          <w:sz w:val="24"/>
          <w:szCs w:val="24"/>
        </w:rPr>
      </w:pPr>
    </w:p>
    <w:p w14:paraId="61AC8835" w14:textId="77777777" w:rsidR="008C205F" w:rsidRPr="00C62A4D" w:rsidRDefault="008C205F" w:rsidP="00A85E4E">
      <w:pPr>
        <w:tabs>
          <w:tab w:val="right" w:leader="dot" w:pos="9072"/>
        </w:tabs>
        <w:spacing w:after="120"/>
        <w:rPr>
          <w:rFonts w:asciiTheme="majorHAnsi" w:hAnsiTheme="majorHAnsi"/>
          <w:sz w:val="24"/>
          <w:szCs w:val="24"/>
        </w:rPr>
      </w:pPr>
    </w:p>
    <w:p w14:paraId="32F23E1C" w14:textId="77777777" w:rsidR="00A85E4E" w:rsidRPr="00C62A4D" w:rsidRDefault="00935140" w:rsidP="00A85E4E">
      <w:pPr>
        <w:tabs>
          <w:tab w:val="right" w:leader="dot" w:pos="4536"/>
        </w:tabs>
        <w:spacing w:after="240"/>
        <w:rPr>
          <w:rFonts w:asciiTheme="majorHAnsi" w:hAnsiTheme="majorHAnsi"/>
          <w:b/>
          <w:sz w:val="24"/>
          <w:szCs w:val="24"/>
        </w:rPr>
      </w:pPr>
      <w:r w:rsidRPr="00C62A4D">
        <w:rPr>
          <w:rFonts w:asciiTheme="majorHAnsi" w:hAnsiTheme="majorHAnsi"/>
          <w:b/>
          <w:sz w:val="24"/>
          <w:szCs w:val="24"/>
        </w:rPr>
        <w:t>Témakörök</w:t>
      </w:r>
      <w:r w:rsidR="00A85E4E" w:rsidRPr="00C62A4D">
        <w:rPr>
          <w:rFonts w:asciiTheme="majorHAnsi" w:hAnsiTheme="majorHAnsi"/>
          <w:b/>
          <w:sz w:val="24"/>
          <w:szCs w:val="24"/>
        </w:rPr>
        <w:t>:</w:t>
      </w:r>
    </w:p>
    <w:p w14:paraId="57C8A58B" w14:textId="6EBC6F7C" w:rsidR="00C62A4D" w:rsidRPr="00C62A4D" w:rsidRDefault="00C62A4D" w:rsidP="008C205F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  <w:rPr>
          <w:rFonts w:asciiTheme="majorHAnsi" w:hAnsiTheme="majorHAnsi"/>
          <w:b/>
          <w:sz w:val="24"/>
          <w:szCs w:val="24"/>
        </w:rPr>
      </w:pPr>
      <w:r w:rsidRPr="00C62A4D">
        <w:rPr>
          <w:rFonts w:asciiTheme="majorHAnsi" w:hAnsiTheme="majorHAnsi"/>
          <w:sz w:val="24"/>
          <w:szCs w:val="24"/>
        </w:rPr>
        <w:t xml:space="preserve"> Higiénia, élelmiszerbiztonság, környezetvédelem</w:t>
      </w:r>
    </w:p>
    <w:p w14:paraId="23F104F6" w14:textId="68CB8D30" w:rsidR="00C62A4D" w:rsidRPr="00C62A4D" w:rsidRDefault="00C62A4D" w:rsidP="008C205F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  <w:rPr>
          <w:rFonts w:asciiTheme="majorHAnsi" w:hAnsiTheme="majorHAnsi"/>
          <w:b/>
          <w:sz w:val="24"/>
          <w:szCs w:val="24"/>
        </w:rPr>
      </w:pPr>
      <w:r w:rsidRPr="00C62A4D">
        <w:rPr>
          <w:rFonts w:asciiTheme="majorHAnsi" w:hAnsiTheme="majorHAnsi"/>
          <w:sz w:val="24"/>
          <w:szCs w:val="24"/>
        </w:rPr>
        <w:t xml:space="preserve"> Anyaghányad számítás, </w:t>
      </w:r>
      <w:proofErr w:type="spellStart"/>
      <w:r w:rsidRPr="00C62A4D">
        <w:rPr>
          <w:rFonts w:asciiTheme="majorHAnsi" w:hAnsiTheme="majorHAnsi"/>
          <w:sz w:val="24"/>
          <w:szCs w:val="24"/>
        </w:rPr>
        <w:t>árképzés</w:t>
      </w:r>
      <w:proofErr w:type="spellEnd"/>
      <w:r w:rsidRPr="00C62A4D">
        <w:rPr>
          <w:rFonts w:asciiTheme="majorHAnsi" w:hAnsiTheme="majorHAnsi"/>
          <w:sz w:val="24"/>
          <w:szCs w:val="24"/>
        </w:rPr>
        <w:t>, fizetési módok</w:t>
      </w:r>
    </w:p>
    <w:p w14:paraId="7F8FF82B" w14:textId="06C1AEEE" w:rsidR="00C62A4D" w:rsidRPr="00C62A4D" w:rsidRDefault="00C62A4D" w:rsidP="008C205F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  <w:rPr>
          <w:rFonts w:asciiTheme="majorHAnsi" w:hAnsiTheme="majorHAnsi"/>
          <w:b/>
          <w:sz w:val="24"/>
          <w:szCs w:val="24"/>
        </w:rPr>
      </w:pPr>
      <w:r w:rsidRPr="00C62A4D">
        <w:rPr>
          <w:rFonts w:asciiTheme="majorHAnsi" w:hAnsiTheme="majorHAnsi"/>
          <w:sz w:val="24"/>
          <w:szCs w:val="24"/>
        </w:rPr>
        <w:t xml:space="preserve">Elszámoltatás, raktározás, leltárért való anyagi felelősség, áruszükséglet meghatározás, bizonylatok </w:t>
      </w:r>
    </w:p>
    <w:p w14:paraId="12457E62" w14:textId="3350E827" w:rsidR="008C205F" w:rsidRPr="00C62A4D" w:rsidRDefault="00C62A4D" w:rsidP="008C205F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  <w:rPr>
          <w:rFonts w:asciiTheme="majorHAnsi" w:hAnsiTheme="majorHAnsi"/>
          <w:b/>
          <w:sz w:val="24"/>
          <w:szCs w:val="24"/>
        </w:rPr>
      </w:pPr>
      <w:r w:rsidRPr="00C62A4D">
        <w:rPr>
          <w:rFonts w:asciiTheme="majorHAnsi" w:hAnsiTheme="majorHAnsi"/>
          <w:sz w:val="24"/>
          <w:szCs w:val="24"/>
        </w:rPr>
        <w:t xml:space="preserve"> Fogyasztói érdekvédelem</w:t>
      </w:r>
    </w:p>
    <w:p w14:paraId="0F0E30A6" w14:textId="77777777" w:rsidR="00914337" w:rsidRPr="00C62A4D" w:rsidRDefault="00914337" w:rsidP="008C205F">
      <w:pPr>
        <w:tabs>
          <w:tab w:val="right" w:leader="dot" w:pos="9072"/>
        </w:tabs>
        <w:spacing w:after="120"/>
        <w:rPr>
          <w:rFonts w:asciiTheme="majorHAnsi" w:hAnsiTheme="majorHAnsi"/>
          <w:sz w:val="24"/>
          <w:szCs w:val="24"/>
        </w:rPr>
      </w:pPr>
    </w:p>
    <w:p w14:paraId="2E6D08E0" w14:textId="77777777" w:rsidR="008C205F" w:rsidRPr="00C62A4D" w:rsidRDefault="008C205F" w:rsidP="008C205F">
      <w:pPr>
        <w:tabs>
          <w:tab w:val="right" w:leader="dot" w:pos="9072"/>
        </w:tabs>
        <w:spacing w:after="120"/>
        <w:rPr>
          <w:rFonts w:asciiTheme="majorHAnsi" w:hAnsiTheme="majorHAnsi"/>
          <w:sz w:val="24"/>
          <w:szCs w:val="24"/>
        </w:rPr>
      </w:pPr>
    </w:p>
    <w:p w14:paraId="27FA5889" w14:textId="77777777" w:rsidR="008C205F" w:rsidRPr="00C62A4D" w:rsidRDefault="008C205F" w:rsidP="008C205F">
      <w:pPr>
        <w:tabs>
          <w:tab w:val="right" w:leader="dot" w:pos="9072"/>
        </w:tabs>
        <w:spacing w:after="120"/>
        <w:rPr>
          <w:rFonts w:asciiTheme="majorHAnsi" w:hAnsiTheme="majorHAnsi"/>
          <w:sz w:val="24"/>
          <w:szCs w:val="24"/>
        </w:rPr>
      </w:pPr>
    </w:p>
    <w:p w14:paraId="4A234D78" w14:textId="77777777" w:rsidR="008C205F" w:rsidRPr="00C62A4D" w:rsidRDefault="008C205F" w:rsidP="008C205F">
      <w:pPr>
        <w:tabs>
          <w:tab w:val="right" w:leader="dot" w:pos="9072"/>
        </w:tabs>
        <w:spacing w:after="120"/>
        <w:rPr>
          <w:rFonts w:asciiTheme="majorHAnsi" w:hAnsiTheme="majorHAnsi"/>
          <w:sz w:val="24"/>
          <w:szCs w:val="24"/>
        </w:rPr>
      </w:pPr>
    </w:p>
    <w:p w14:paraId="475FDC4B" w14:textId="5C6EB541" w:rsidR="008C205F" w:rsidRDefault="008C205F" w:rsidP="008C205F">
      <w:pPr>
        <w:tabs>
          <w:tab w:val="right" w:leader="dot" w:pos="9072"/>
        </w:tabs>
        <w:spacing w:after="120"/>
        <w:rPr>
          <w:rFonts w:asciiTheme="majorHAnsi" w:hAnsiTheme="majorHAnsi"/>
          <w:sz w:val="24"/>
          <w:szCs w:val="24"/>
        </w:rPr>
      </w:pPr>
    </w:p>
    <w:p w14:paraId="1E2C71B5" w14:textId="77777777" w:rsidR="00C62A4D" w:rsidRPr="00C62A4D" w:rsidRDefault="00C62A4D" w:rsidP="008C205F">
      <w:pPr>
        <w:tabs>
          <w:tab w:val="right" w:leader="dot" w:pos="9072"/>
        </w:tabs>
        <w:spacing w:after="120"/>
        <w:rPr>
          <w:rFonts w:asciiTheme="majorHAnsi" w:hAnsiTheme="majorHAnsi"/>
          <w:sz w:val="24"/>
          <w:szCs w:val="24"/>
        </w:rPr>
      </w:pPr>
    </w:p>
    <w:p w14:paraId="43931212" w14:textId="0E34B4E4" w:rsidR="008C205F" w:rsidRPr="00C62A4D" w:rsidRDefault="00924BD8" w:rsidP="008C205F">
      <w:pPr>
        <w:tabs>
          <w:tab w:val="right" w:leader="dot" w:pos="9072"/>
        </w:tabs>
        <w:spacing w:after="120"/>
        <w:rPr>
          <w:rFonts w:asciiTheme="majorHAnsi" w:hAnsiTheme="majorHAnsi"/>
          <w:sz w:val="24"/>
          <w:szCs w:val="24"/>
        </w:rPr>
      </w:pPr>
      <w:r w:rsidRPr="00C62A4D">
        <w:rPr>
          <w:rFonts w:asciiTheme="majorHAnsi" w:hAnsiTheme="majorHAnsi"/>
          <w:sz w:val="24"/>
          <w:szCs w:val="24"/>
        </w:rPr>
        <w:t>Szombathely, 202</w:t>
      </w:r>
      <w:r w:rsidR="00E14483" w:rsidRPr="00C62A4D">
        <w:rPr>
          <w:rFonts w:asciiTheme="majorHAnsi" w:hAnsiTheme="majorHAnsi"/>
          <w:sz w:val="24"/>
          <w:szCs w:val="24"/>
        </w:rPr>
        <w:t>6</w:t>
      </w:r>
      <w:r w:rsidR="008C205F" w:rsidRPr="00C62A4D">
        <w:rPr>
          <w:rFonts w:asciiTheme="majorHAnsi" w:hAnsiTheme="majorHAnsi"/>
          <w:sz w:val="24"/>
          <w:szCs w:val="24"/>
        </w:rPr>
        <w:t>. június 1</w:t>
      </w:r>
      <w:r w:rsidR="00E14483" w:rsidRPr="00C62A4D">
        <w:rPr>
          <w:rFonts w:asciiTheme="majorHAnsi" w:hAnsiTheme="majorHAnsi"/>
          <w:sz w:val="24"/>
          <w:szCs w:val="24"/>
        </w:rPr>
        <w:t>9</w:t>
      </w:r>
      <w:r w:rsidR="008C205F" w:rsidRPr="00C62A4D">
        <w:rPr>
          <w:rFonts w:asciiTheme="majorHAnsi" w:hAnsiTheme="majorHAnsi"/>
          <w:sz w:val="24"/>
          <w:szCs w:val="24"/>
        </w:rPr>
        <w:t>.</w:t>
      </w:r>
    </w:p>
    <w:sectPr w:rsidR="008C205F" w:rsidRPr="00C62A4D" w:rsidSect="00D257C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A78705" w14:textId="77777777" w:rsidR="00D4109A" w:rsidRDefault="00D4109A" w:rsidP="00914337">
      <w:r>
        <w:separator/>
      </w:r>
    </w:p>
  </w:endnote>
  <w:endnote w:type="continuationSeparator" w:id="0">
    <w:p w14:paraId="44715BB3" w14:textId="77777777" w:rsidR="00D4109A" w:rsidRDefault="00D4109A" w:rsidP="00914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274376"/>
      <w:docPartObj>
        <w:docPartGallery w:val="Page Numbers (Bottom of Page)"/>
        <w:docPartUnique/>
      </w:docPartObj>
    </w:sdtPr>
    <w:sdtEndPr/>
    <w:sdtContent>
      <w:p w14:paraId="2D0C7C91" w14:textId="77777777" w:rsidR="00035B93" w:rsidRDefault="009D7651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B276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3138D55" w14:textId="77777777" w:rsidR="00035B93" w:rsidRDefault="00035B93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84BDE1" w14:textId="77777777" w:rsidR="00D4109A" w:rsidRDefault="00D4109A" w:rsidP="00914337">
      <w:r>
        <w:separator/>
      </w:r>
    </w:p>
  </w:footnote>
  <w:footnote w:type="continuationSeparator" w:id="0">
    <w:p w14:paraId="6DEAE1BB" w14:textId="77777777" w:rsidR="00D4109A" w:rsidRDefault="00D4109A" w:rsidP="00914337">
      <w:r>
        <w:continuationSeparator/>
      </w:r>
    </w:p>
  </w:footnote>
  <w:footnote w:id="1">
    <w:p w14:paraId="7B724A44" w14:textId="77777777" w:rsidR="00213DDE" w:rsidRDefault="00213DDE">
      <w:pPr>
        <w:pStyle w:val="Lbjegyzetszveg"/>
      </w:pPr>
      <w:r>
        <w:rPr>
          <w:rStyle w:val="Lbjegyzet-hivatkozs"/>
        </w:rPr>
        <w:t>*</w:t>
      </w:r>
      <w:r>
        <w:t xml:space="preserve"> A megfelelő(</w:t>
      </w:r>
      <w:proofErr w:type="spellStart"/>
      <w:r w:rsidR="00554DB1">
        <w:t>ke</w:t>
      </w:r>
      <w:proofErr w:type="spellEnd"/>
      <w:r>
        <w:t>)t kérjük aláhúzással jelölje!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A65A7" w14:textId="77777777" w:rsidR="00914337" w:rsidRDefault="00FC18D3" w:rsidP="00914337">
    <w:pPr>
      <w:pStyle w:val="lfej"/>
      <w:jc w:val="center"/>
    </w:pPr>
    <w:r>
      <w:t xml:space="preserve">Vas Vármegyei </w:t>
    </w:r>
    <w:r w:rsidR="008C205F">
      <w:t xml:space="preserve">SZC Kereskedelmi és Vendéglátó </w:t>
    </w:r>
    <w:r w:rsidR="00924BD8">
      <w:t>Technikum és Kollégium</w:t>
    </w:r>
  </w:p>
  <w:p w14:paraId="1A1AA704" w14:textId="77777777" w:rsidR="00914337" w:rsidRDefault="00914337" w:rsidP="00914337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246730"/>
    <w:multiLevelType w:val="hybridMultilevel"/>
    <w:tmpl w:val="D848BB1E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147C19"/>
    <w:multiLevelType w:val="hybridMultilevel"/>
    <w:tmpl w:val="61D0C48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A467CD"/>
    <w:multiLevelType w:val="hybridMultilevel"/>
    <w:tmpl w:val="EBAE3AC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583FD4"/>
    <w:multiLevelType w:val="hybridMultilevel"/>
    <w:tmpl w:val="DEC6060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2A6"/>
    <w:rsid w:val="00030C05"/>
    <w:rsid w:val="00035B93"/>
    <w:rsid w:val="00095945"/>
    <w:rsid w:val="000B4F98"/>
    <w:rsid w:val="00150D84"/>
    <w:rsid w:val="00213DDE"/>
    <w:rsid w:val="00272666"/>
    <w:rsid w:val="0028388D"/>
    <w:rsid w:val="002E18B3"/>
    <w:rsid w:val="003131A1"/>
    <w:rsid w:val="00347753"/>
    <w:rsid w:val="003800D7"/>
    <w:rsid w:val="003834C8"/>
    <w:rsid w:val="003C7A7F"/>
    <w:rsid w:val="00477EEF"/>
    <w:rsid w:val="004C4B0F"/>
    <w:rsid w:val="0052766C"/>
    <w:rsid w:val="00540ACD"/>
    <w:rsid w:val="005544ED"/>
    <w:rsid w:val="00554DB1"/>
    <w:rsid w:val="005B276F"/>
    <w:rsid w:val="005C42FE"/>
    <w:rsid w:val="00772E54"/>
    <w:rsid w:val="007F3A1D"/>
    <w:rsid w:val="008432A6"/>
    <w:rsid w:val="008B6991"/>
    <w:rsid w:val="008C205F"/>
    <w:rsid w:val="008D115A"/>
    <w:rsid w:val="0090780A"/>
    <w:rsid w:val="00914337"/>
    <w:rsid w:val="00924BD8"/>
    <w:rsid w:val="00935140"/>
    <w:rsid w:val="009755D0"/>
    <w:rsid w:val="009D7651"/>
    <w:rsid w:val="009F2DF7"/>
    <w:rsid w:val="00A03447"/>
    <w:rsid w:val="00A85E4E"/>
    <w:rsid w:val="00AE0B97"/>
    <w:rsid w:val="00B21503"/>
    <w:rsid w:val="00B47707"/>
    <w:rsid w:val="00B56BEA"/>
    <w:rsid w:val="00B9308E"/>
    <w:rsid w:val="00B94ECC"/>
    <w:rsid w:val="00C3481D"/>
    <w:rsid w:val="00C60D1E"/>
    <w:rsid w:val="00C62A4D"/>
    <w:rsid w:val="00CC5ACA"/>
    <w:rsid w:val="00CC5B40"/>
    <w:rsid w:val="00CD0AC6"/>
    <w:rsid w:val="00D257C6"/>
    <w:rsid w:val="00D4109A"/>
    <w:rsid w:val="00E00450"/>
    <w:rsid w:val="00E05173"/>
    <w:rsid w:val="00E0728D"/>
    <w:rsid w:val="00E14483"/>
    <w:rsid w:val="00E371AC"/>
    <w:rsid w:val="00E53D09"/>
    <w:rsid w:val="00EE6596"/>
    <w:rsid w:val="00F20DB7"/>
    <w:rsid w:val="00F46AFC"/>
    <w:rsid w:val="00FC1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FAD77"/>
  <w15:docId w15:val="{744B7D2E-96EA-4ADD-961D-5D52B1E6A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257C6"/>
  </w:style>
  <w:style w:type="paragraph" w:styleId="Cmsor1">
    <w:name w:val="heading 1"/>
    <w:basedOn w:val="Norml"/>
    <w:next w:val="Norml"/>
    <w:link w:val="Cmsor1Char"/>
    <w:uiPriority w:val="9"/>
    <w:qFormat/>
    <w:rsid w:val="0034775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34775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34775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91433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14337"/>
  </w:style>
  <w:style w:type="paragraph" w:styleId="llb">
    <w:name w:val="footer"/>
    <w:basedOn w:val="Norml"/>
    <w:link w:val="llbChar"/>
    <w:uiPriority w:val="99"/>
    <w:unhideWhenUsed/>
    <w:rsid w:val="0091433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14337"/>
  </w:style>
  <w:style w:type="paragraph" w:styleId="Nincstrkz">
    <w:name w:val="No Spacing"/>
    <w:uiPriority w:val="1"/>
    <w:qFormat/>
    <w:rsid w:val="00347753"/>
  </w:style>
  <w:style w:type="character" w:customStyle="1" w:styleId="Cmsor1Char">
    <w:name w:val="Címsor 1 Char"/>
    <w:basedOn w:val="Bekezdsalapbettpusa"/>
    <w:link w:val="Cmsor1"/>
    <w:uiPriority w:val="9"/>
    <w:rsid w:val="0034775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3477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3477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34775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347753"/>
    <w:rPr>
      <w:b/>
      <w:bCs/>
      <w:i/>
      <w:iCs/>
      <w:color w:val="4F81BD" w:themeColor="accent1"/>
    </w:rPr>
  </w:style>
  <w:style w:type="paragraph" w:styleId="Listaszerbekezds">
    <w:name w:val="List Paragraph"/>
    <w:basedOn w:val="Norml"/>
    <w:uiPriority w:val="34"/>
    <w:qFormat/>
    <w:rsid w:val="008C205F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213DDE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213DDE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213DD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&#252;l&#246;nb&#246;zeti%20vizsga\Moln&#225;r%20N&#243;ra%201_9.H\K&#252;l&#246;nb&#246;zeti%20vizsga_sablon.dotx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ADEAE6-ED13-4F9D-A5CE-10E0617A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Különbözeti vizsga_sablon</Template>
  <TotalTime>0</TotalTime>
  <Pages>1</Pages>
  <Words>75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fehernem</dc:creator>
  <cp:keywords/>
  <dc:description/>
  <cp:lastModifiedBy>Módra Nelli</cp:lastModifiedBy>
  <cp:revision>2</cp:revision>
  <cp:lastPrinted>2013-09-16T09:24:00Z</cp:lastPrinted>
  <dcterms:created xsi:type="dcterms:W3CDTF">2026-06-11T11:08:00Z</dcterms:created>
  <dcterms:modified xsi:type="dcterms:W3CDTF">2026-06-11T11:08:00Z</dcterms:modified>
</cp:coreProperties>
</file>