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82296" w:rsidRDefault="00315FD6">
      <w:pPr>
        <w:pStyle w:val="Cmsor1"/>
        <w:pBdr>
          <w:bottom w:val="single" w:sz="4" w:space="1" w:color="000000"/>
        </w:pBdr>
        <w:rPr>
          <w:sz w:val="48"/>
          <w:szCs w:val="48"/>
        </w:rPr>
      </w:pPr>
      <w:r>
        <w:rPr>
          <w:sz w:val="48"/>
          <w:szCs w:val="48"/>
        </w:rPr>
        <w:t>Javítóvizsga 2026. augusztus 25-26.</w:t>
      </w:r>
    </w:p>
    <w:p w14:paraId="00000002" w14:textId="77777777" w:rsidR="00582296" w:rsidRDefault="00582296">
      <w:pPr>
        <w:tabs>
          <w:tab w:val="right" w:pos="7230"/>
        </w:tabs>
        <w:spacing w:after="120"/>
      </w:pPr>
    </w:p>
    <w:p w14:paraId="00000003" w14:textId="77777777" w:rsidR="00582296" w:rsidRDefault="00582296">
      <w:pPr>
        <w:tabs>
          <w:tab w:val="right" w:pos="7230"/>
        </w:tabs>
        <w:spacing w:after="120"/>
      </w:pPr>
    </w:p>
    <w:p w14:paraId="00000004" w14:textId="77777777" w:rsidR="00582296" w:rsidRDefault="00582296">
      <w:pPr>
        <w:tabs>
          <w:tab w:val="right" w:pos="9072"/>
        </w:tabs>
        <w:spacing w:after="120"/>
      </w:pPr>
    </w:p>
    <w:p w14:paraId="00000005" w14:textId="15099524" w:rsidR="00582296" w:rsidRDefault="00315FD6">
      <w:pPr>
        <w:pStyle w:val="Cmsor2"/>
      </w:pPr>
      <w:r>
        <w:t xml:space="preserve">Tantárgy, osztály: Étel- </w:t>
      </w:r>
      <w:r w:rsidRPr="0076687E">
        <w:t>és ital</w:t>
      </w:r>
      <w:r>
        <w:t>ismeret 2/10H</w:t>
      </w:r>
    </w:p>
    <w:p w14:paraId="00000006" w14:textId="77777777" w:rsidR="00582296" w:rsidRDefault="00582296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</w:p>
    <w:p w14:paraId="00000007" w14:textId="77777777" w:rsidR="00582296" w:rsidRDefault="00315FD6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Vizsgáztató tanár: Tóth Zoltán</w:t>
      </w:r>
    </w:p>
    <w:p w14:paraId="00000008" w14:textId="77777777" w:rsidR="00582296" w:rsidRDefault="00315FD6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Vizsga típusa</w:t>
      </w:r>
      <w:r>
        <w:rPr>
          <w:b/>
          <w:bCs/>
          <w:sz w:val="24"/>
          <w:szCs w:val="24"/>
          <w:vertAlign w:val="superscript"/>
        </w:rPr>
        <w:footnoteReference w:id="1"/>
      </w:r>
      <w:r>
        <w:rPr>
          <w:b/>
          <w:bCs/>
          <w:sz w:val="24"/>
          <w:szCs w:val="24"/>
          <w:vertAlign w:val="superscript"/>
        </w:rPr>
        <w:t>*</w:t>
      </w:r>
      <w:r>
        <w:rPr>
          <w:b/>
          <w:bCs/>
          <w:sz w:val="24"/>
          <w:szCs w:val="24"/>
        </w:rPr>
        <w:t xml:space="preserve">: írásbeli (60 perc tantárgyanként), </w:t>
      </w:r>
    </w:p>
    <w:p w14:paraId="00000009" w14:textId="77777777" w:rsidR="00582296" w:rsidRDefault="00582296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</w:p>
    <w:p w14:paraId="0000000A" w14:textId="77777777" w:rsidR="00582296" w:rsidRDefault="00582296">
      <w:pPr>
        <w:tabs>
          <w:tab w:val="right" w:pos="9072"/>
        </w:tabs>
        <w:spacing w:after="120"/>
        <w:rPr>
          <w:b/>
          <w:bCs/>
        </w:rPr>
      </w:pPr>
    </w:p>
    <w:p w14:paraId="0000000B" w14:textId="77777777" w:rsidR="00582296" w:rsidRDefault="00315FD6">
      <w:pPr>
        <w:tabs>
          <w:tab w:val="right" w:pos="9072"/>
        </w:tabs>
        <w:spacing w:after="120"/>
        <w:rPr>
          <w:b/>
          <w:bCs/>
        </w:rPr>
      </w:pPr>
      <w:r>
        <w:rPr>
          <w:b/>
          <w:bCs/>
        </w:rPr>
        <w:t>Felkészüléshez szükséges tankönyv, jegyzet:</w:t>
      </w:r>
    </w:p>
    <w:p w14:paraId="0000000C" w14:textId="77777777" w:rsidR="00582296" w:rsidRDefault="00315FD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pos="9072"/>
        </w:tabs>
        <w:spacing w:after="120"/>
      </w:pPr>
      <w:r>
        <w:rPr>
          <w:color w:val="000000"/>
        </w:rPr>
        <w:t>Tanórai jegyzetek</w:t>
      </w:r>
    </w:p>
    <w:p w14:paraId="0000000D" w14:textId="77777777" w:rsidR="00582296" w:rsidRDefault="00582296">
      <w:pPr>
        <w:tabs>
          <w:tab w:val="right" w:pos="9072"/>
        </w:tabs>
        <w:spacing w:after="120"/>
      </w:pPr>
    </w:p>
    <w:p w14:paraId="0000000E" w14:textId="77777777" w:rsidR="00582296" w:rsidRDefault="00582296">
      <w:pPr>
        <w:tabs>
          <w:tab w:val="right" w:pos="9072"/>
        </w:tabs>
        <w:spacing w:after="120"/>
      </w:pPr>
    </w:p>
    <w:p w14:paraId="0000000F" w14:textId="77777777" w:rsidR="00582296" w:rsidRDefault="00582296">
      <w:pPr>
        <w:tabs>
          <w:tab w:val="right" w:pos="9072"/>
        </w:tabs>
        <w:spacing w:after="120"/>
      </w:pPr>
    </w:p>
    <w:p w14:paraId="00000010" w14:textId="77777777" w:rsidR="00582296" w:rsidRDefault="00582296">
      <w:pPr>
        <w:tabs>
          <w:tab w:val="right" w:pos="9072"/>
        </w:tabs>
        <w:spacing w:after="120"/>
      </w:pPr>
    </w:p>
    <w:p w14:paraId="00000011" w14:textId="77777777" w:rsidR="00582296" w:rsidRDefault="00315FD6">
      <w:pPr>
        <w:tabs>
          <w:tab w:val="right" w:pos="4536"/>
        </w:tabs>
        <w:spacing w:after="240"/>
        <w:rPr>
          <w:b/>
          <w:bCs/>
        </w:rPr>
      </w:pPr>
      <w:r>
        <w:rPr>
          <w:b/>
          <w:bCs/>
        </w:rPr>
        <w:t>Témakörök:</w:t>
      </w:r>
    </w:p>
    <w:p w14:paraId="00000012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b/>
          <w:bCs/>
          <w:color w:val="000000"/>
        </w:rPr>
      </w:pPr>
      <w:r>
        <w:rPr>
          <w:b/>
          <w:bCs/>
          <w:color w:val="000000"/>
        </w:rPr>
        <w:t>Előételek</w:t>
      </w:r>
    </w:p>
    <w:p w14:paraId="00000013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b/>
          <w:bCs/>
          <w:color w:val="000000"/>
        </w:rPr>
      </w:pPr>
      <w:r>
        <w:rPr>
          <w:b/>
          <w:bCs/>
          <w:color w:val="000000"/>
        </w:rPr>
        <w:t>Levesek</w:t>
      </w:r>
    </w:p>
    <w:p w14:paraId="00000014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b/>
          <w:bCs/>
          <w:color w:val="000000"/>
        </w:rPr>
      </w:pPr>
      <w:r>
        <w:rPr>
          <w:b/>
          <w:bCs/>
          <w:color w:val="000000"/>
        </w:rPr>
        <w:t>Marhahús és ételei</w:t>
      </w:r>
    </w:p>
    <w:p w14:paraId="00000015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b/>
          <w:bCs/>
          <w:color w:val="000000"/>
        </w:rPr>
      </w:pPr>
      <w:r>
        <w:rPr>
          <w:b/>
          <w:bCs/>
          <w:color w:val="000000"/>
        </w:rPr>
        <w:t>Sertéshús és ételei</w:t>
      </w:r>
    </w:p>
    <w:p w14:paraId="00000016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b/>
          <w:bCs/>
          <w:color w:val="000000"/>
        </w:rPr>
      </w:pPr>
      <w:r>
        <w:rPr>
          <w:b/>
          <w:bCs/>
          <w:color w:val="000000"/>
        </w:rPr>
        <w:t>Szárnyasok és ételeik</w:t>
      </w:r>
    </w:p>
    <w:p w14:paraId="00000017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b/>
          <w:bCs/>
          <w:color w:val="000000"/>
        </w:rPr>
      </w:pPr>
      <w:r>
        <w:rPr>
          <w:b/>
          <w:bCs/>
          <w:color w:val="000000"/>
        </w:rPr>
        <w:t>Alapvető konyhai műveletek</w:t>
      </w:r>
    </w:p>
    <w:p w14:paraId="00000018" w14:textId="77777777" w:rsidR="00582296" w:rsidRDefault="00315FD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spacing w:after="240"/>
        <w:rPr>
          <w:b/>
          <w:bCs/>
          <w:color w:val="000000"/>
        </w:rPr>
      </w:pPr>
      <w:r>
        <w:rPr>
          <w:b/>
          <w:bCs/>
          <w:color w:val="000000"/>
        </w:rPr>
        <w:t>Mártások</w:t>
      </w:r>
    </w:p>
    <w:p w14:paraId="00000019" w14:textId="77777777" w:rsidR="00582296" w:rsidRDefault="00582296">
      <w:pPr>
        <w:tabs>
          <w:tab w:val="right" w:pos="4536"/>
        </w:tabs>
        <w:spacing w:after="240"/>
        <w:ind w:left="360"/>
        <w:rPr>
          <w:b/>
          <w:bCs/>
        </w:rPr>
      </w:pPr>
    </w:p>
    <w:p w14:paraId="0000001A" w14:textId="77777777" w:rsidR="00582296" w:rsidRDefault="00582296">
      <w:pPr>
        <w:tabs>
          <w:tab w:val="right" w:pos="9072"/>
        </w:tabs>
        <w:spacing w:after="120"/>
      </w:pPr>
    </w:p>
    <w:p w14:paraId="0000001B" w14:textId="77777777" w:rsidR="00582296" w:rsidRDefault="00582296">
      <w:pPr>
        <w:tabs>
          <w:tab w:val="right" w:pos="9072"/>
        </w:tabs>
        <w:spacing w:after="120"/>
      </w:pPr>
    </w:p>
    <w:p w14:paraId="0000001C" w14:textId="77777777" w:rsidR="00582296" w:rsidRDefault="00582296">
      <w:pPr>
        <w:tabs>
          <w:tab w:val="right" w:pos="9072"/>
        </w:tabs>
        <w:spacing w:after="120"/>
      </w:pPr>
    </w:p>
    <w:p w14:paraId="0000001D" w14:textId="77777777" w:rsidR="00582296" w:rsidRDefault="00582296">
      <w:pPr>
        <w:tabs>
          <w:tab w:val="right" w:pos="9072"/>
        </w:tabs>
        <w:spacing w:after="120"/>
      </w:pPr>
    </w:p>
    <w:p w14:paraId="0000001E" w14:textId="77777777" w:rsidR="00582296" w:rsidRDefault="00582296">
      <w:pPr>
        <w:tabs>
          <w:tab w:val="right" w:pos="9072"/>
        </w:tabs>
        <w:spacing w:after="120"/>
      </w:pPr>
    </w:p>
    <w:p w14:paraId="0000001F" w14:textId="77777777" w:rsidR="00582296" w:rsidRDefault="00315FD6">
      <w:pPr>
        <w:tabs>
          <w:tab w:val="right" w:pos="9072"/>
        </w:tabs>
        <w:spacing w:after="120"/>
      </w:pPr>
      <w:bookmarkStart w:id="0" w:name="_heading=h.eu6pmij5222g" w:colFirst="0" w:colLast="0"/>
      <w:bookmarkEnd w:id="0"/>
      <w:r>
        <w:t>Szombathely, 2026. június 19.</w:t>
      </w:r>
    </w:p>
    <w:sectPr w:rsidR="005822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966A" w14:textId="77777777" w:rsidR="00315FD6" w:rsidRDefault="00315FD6">
      <w:r>
        <w:separator/>
      </w:r>
    </w:p>
  </w:endnote>
  <w:endnote w:type="continuationSeparator" w:id="0">
    <w:p w14:paraId="12429DC3" w14:textId="77777777" w:rsidR="00315FD6" w:rsidRDefault="00315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8B780B78-C421-466B-9C9D-B4D3A469D478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F1EBA1B8-2782-40EC-98FB-EDF6C3FBCD8B}"/>
    <w:embedBold r:id="rId3" w:fontKey="{81A63228-9EB7-44C0-9E66-E0B1E989AA4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BBB1E2AF-A1EC-4B95-9C32-6C0853D95CE6}"/>
    <w:embedBold r:id="rId5" w:fontKey="{23129D25-653F-457D-BDCB-29F7385CB1BB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6" w:fontKey="{D9868711-9BAF-4DA4-80D4-499D2E8C325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4B0ECBF" w:rsidR="00582296" w:rsidRDefault="00315F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6687E">
      <w:rPr>
        <w:noProof/>
        <w:color w:val="000000"/>
      </w:rPr>
      <w:t>1</w:t>
    </w:r>
    <w:r>
      <w:rPr>
        <w:color w:val="000000"/>
      </w:rPr>
      <w:fldChar w:fldCharType="end"/>
    </w:r>
  </w:p>
  <w:p w14:paraId="00000024" w14:textId="77777777" w:rsidR="00582296" w:rsidRDefault="0058229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7DA6B" w14:textId="77777777" w:rsidR="00315FD6" w:rsidRDefault="00315FD6">
      <w:r>
        <w:separator/>
      </w:r>
    </w:p>
  </w:footnote>
  <w:footnote w:type="continuationSeparator" w:id="0">
    <w:p w14:paraId="627F6F80" w14:textId="77777777" w:rsidR="00315FD6" w:rsidRDefault="00315FD6">
      <w:r>
        <w:continuationSeparator/>
      </w:r>
    </w:p>
  </w:footnote>
  <w:footnote w:id="1">
    <w:p w14:paraId="00000020" w14:textId="77777777" w:rsidR="00582296" w:rsidRDefault="00315FD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  <w:vertAlign w:val="superscript"/>
        </w:rPr>
        <w:t>*</w:t>
      </w:r>
      <w:r>
        <w:rPr>
          <w:color w:val="000000"/>
          <w:sz w:val="20"/>
          <w:szCs w:val="20"/>
        </w:rPr>
        <w:t xml:space="preserve"> A megfelelő(</w:t>
      </w:r>
      <w:proofErr w:type="spellStart"/>
      <w:r>
        <w:rPr>
          <w:color w:val="000000"/>
          <w:sz w:val="20"/>
          <w:szCs w:val="20"/>
        </w:rPr>
        <w:t>ke</w:t>
      </w:r>
      <w:proofErr w:type="spellEnd"/>
      <w:r>
        <w:rPr>
          <w:color w:val="000000"/>
          <w:sz w:val="20"/>
          <w:szCs w:val="20"/>
        </w:rP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582296" w:rsidRDefault="00315F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t>Vas Vármegyei SZC Kereskedelmi és Vendéglátó Technikum és Kollégium</w:t>
    </w:r>
  </w:p>
  <w:p w14:paraId="00000022" w14:textId="77777777" w:rsidR="00582296" w:rsidRDefault="0058229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B4D2C"/>
    <w:multiLevelType w:val="multilevel"/>
    <w:tmpl w:val="C0CCE3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A5715"/>
    <w:multiLevelType w:val="multilevel"/>
    <w:tmpl w:val="0D5AA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296"/>
    <w:rsid w:val="00315FD6"/>
    <w:rsid w:val="00582296"/>
    <w:rsid w:val="005E382C"/>
    <w:rsid w:val="0076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555BB"/>
  <w15:docId w15:val="{43CCD113-54B5-4C70-BE43-AD0AC4B7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6091"/>
      <w:sz w:val="28"/>
      <w:szCs w:val="28"/>
    </w:rPr>
  </w:style>
  <w:style w:type="paragraph" w:styleId="Cmsor2">
    <w:name w:val="heading 2"/>
    <w:basedOn w:val="Norml"/>
    <w:next w:val="Norml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aGWuHthVFvxT7xfuuSiTQ2rB8Q==">CgMxLjAyDmguZXU2cG1pajUyMjJnOAByITFFZ1dfX190RGpoSkdFS3NCenQxeEUxRnkxd21nMThVNw==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350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Fehérné Maklári Mónika</dc:creator>
  <cp:lastModifiedBy>Fehérné Maklári Mónika</cp:lastModifiedBy>
  <cp:revision>2</cp:revision>
  <dcterms:created xsi:type="dcterms:W3CDTF">2026-06-19T07:48:00Z</dcterms:created>
  <dcterms:modified xsi:type="dcterms:W3CDTF">2026-06-19T07:48:00Z</dcterms:modified>
</cp:coreProperties>
</file>