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F2FC6" w14:textId="72C87A32" w:rsidR="008F04EC" w:rsidRPr="004A350F" w:rsidRDefault="008F04EC" w:rsidP="004A350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004C402" w14:textId="24D80EC4" w:rsidR="008F04EC" w:rsidRPr="004A350F" w:rsidRDefault="008F04EC" w:rsidP="004A350F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350F">
        <w:rPr>
          <w:rFonts w:ascii="Times New Roman" w:hAnsi="Times New Roman" w:cs="Times New Roman"/>
          <w:b/>
          <w:bCs/>
          <w:sz w:val="24"/>
          <w:szCs w:val="24"/>
        </w:rPr>
        <w:t xml:space="preserve">Kommunikáció </w:t>
      </w:r>
    </w:p>
    <w:p w14:paraId="201F4D89" w14:textId="7FD8AF3B" w:rsidR="00284A2E" w:rsidRPr="008E7C5A" w:rsidRDefault="00284A2E" w:rsidP="004A350F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C5A">
        <w:rPr>
          <w:rFonts w:ascii="Times New Roman" w:hAnsi="Times New Roman" w:cs="Times New Roman"/>
          <w:sz w:val="24"/>
          <w:szCs w:val="24"/>
        </w:rPr>
        <w:t>A kommunikációs folyamat tényezői, célja</w:t>
      </w:r>
      <w:r w:rsidR="000D0395" w:rsidRPr="008E7C5A">
        <w:rPr>
          <w:rFonts w:ascii="Times New Roman" w:hAnsi="Times New Roman" w:cs="Times New Roman"/>
          <w:sz w:val="24"/>
          <w:szCs w:val="24"/>
        </w:rPr>
        <w:t>,</w:t>
      </w:r>
      <w:r w:rsidRPr="008E7C5A">
        <w:rPr>
          <w:rFonts w:ascii="Times New Roman" w:hAnsi="Times New Roman" w:cs="Times New Roman"/>
          <w:sz w:val="24"/>
          <w:szCs w:val="24"/>
        </w:rPr>
        <w:t xml:space="preserve"> funkciói </w:t>
      </w:r>
      <w:r w:rsidR="00B74EDB" w:rsidRPr="008E7C5A">
        <w:rPr>
          <w:rFonts w:ascii="Times New Roman" w:hAnsi="Times New Roman" w:cs="Times New Roman"/>
          <w:sz w:val="24"/>
          <w:szCs w:val="24"/>
        </w:rPr>
        <w:t>és összefüggésük</w:t>
      </w:r>
    </w:p>
    <w:p w14:paraId="06587A76" w14:textId="3A35A940" w:rsidR="008F04EC" w:rsidRPr="008E7C5A" w:rsidRDefault="008F04EC" w:rsidP="004A350F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C5A">
        <w:rPr>
          <w:rFonts w:ascii="Times New Roman" w:hAnsi="Times New Roman" w:cs="Times New Roman"/>
          <w:bCs/>
          <w:sz w:val="24"/>
          <w:szCs w:val="24"/>
        </w:rPr>
        <w:t xml:space="preserve">Az emberi kommunikáció nem nyelvi jelei és kifejezőeszközei </w:t>
      </w:r>
    </w:p>
    <w:p w14:paraId="783060AB" w14:textId="1FA739C4" w:rsidR="00123185" w:rsidRPr="008E7C5A" w:rsidRDefault="000C6F9A" w:rsidP="004A350F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C5A">
        <w:rPr>
          <w:rFonts w:ascii="Times New Roman" w:hAnsi="Times New Roman" w:cs="Times New Roman"/>
          <w:color w:val="000000"/>
          <w:sz w:val="24"/>
          <w:szCs w:val="24"/>
        </w:rPr>
        <w:t>Kommunikációs zavar, manipuláció, elvárás, megfelelés</w:t>
      </w:r>
    </w:p>
    <w:p w14:paraId="23FAEA14" w14:textId="646E449F" w:rsidR="00B05959" w:rsidRPr="008E7C5A" w:rsidRDefault="006525E0" w:rsidP="004A350F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7C5A">
        <w:rPr>
          <w:rFonts w:ascii="Times New Roman" w:hAnsi="Times New Roman" w:cs="Times New Roman"/>
          <w:bCs/>
          <w:sz w:val="24"/>
          <w:szCs w:val="24"/>
        </w:rPr>
        <w:t>A reklámok</w:t>
      </w:r>
      <w:r w:rsidR="00123185" w:rsidRPr="008E7C5A">
        <w:rPr>
          <w:rFonts w:ascii="Times New Roman" w:hAnsi="Times New Roman" w:cs="Times New Roman"/>
          <w:bCs/>
          <w:sz w:val="24"/>
          <w:szCs w:val="24"/>
        </w:rPr>
        <w:t xml:space="preserve"> funkciója, működése, hatása </w:t>
      </w:r>
    </w:p>
    <w:p w14:paraId="76396584" w14:textId="77777777" w:rsidR="006525E0" w:rsidRPr="008E7C5A" w:rsidRDefault="006525E0" w:rsidP="004A350F">
      <w:pPr>
        <w:pStyle w:val="Listaszerbekezds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6FC60DF5" w14:textId="73382BBD" w:rsidR="008F04EC" w:rsidRPr="004A350F" w:rsidRDefault="008F04EC" w:rsidP="004A350F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350F">
        <w:rPr>
          <w:rFonts w:ascii="Times New Roman" w:hAnsi="Times New Roman" w:cs="Times New Roman"/>
          <w:b/>
          <w:bCs/>
          <w:sz w:val="24"/>
          <w:szCs w:val="24"/>
        </w:rPr>
        <w:t xml:space="preserve">A magyar nyelv története </w:t>
      </w:r>
    </w:p>
    <w:p w14:paraId="6ACC7487" w14:textId="6BF2BFD4" w:rsidR="00125B4A" w:rsidRPr="004A350F" w:rsidRDefault="008F04EC" w:rsidP="004A350F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0F">
        <w:rPr>
          <w:rFonts w:ascii="Times New Roman" w:hAnsi="Times New Roman" w:cs="Times New Roman"/>
          <w:sz w:val="24"/>
          <w:szCs w:val="24"/>
        </w:rPr>
        <w:t xml:space="preserve">A nyelvtörténet forrásai: kézírásos és nyomtatott nyelvemlékek (pl. </w:t>
      </w:r>
      <w:r w:rsidRPr="004821DF">
        <w:rPr>
          <w:rFonts w:ascii="Times New Roman" w:hAnsi="Times New Roman" w:cs="Times New Roman"/>
          <w:i/>
          <w:sz w:val="24"/>
          <w:szCs w:val="24"/>
        </w:rPr>
        <w:t>A tihanyi apátság alapítólevele, Halotti beszéd és könyörgés, Ómagyar Mária-siralom</w:t>
      </w:r>
      <w:r w:rsidRPr="004A350F">
        <w:rPr>
          <w:rFonts w:ascii="Times New Roman" w:hAnsi="Times New Roman" w:cs="Times New Roman"/>
          <w:sz w:val="24"/>
          <w:szCs w:val="24"/>
        </w:rPr>
        <w:t>)</w:t>
      </w:r>
    </w:p>
    <w:p w14:paraId="5AB61B8E" w14:textId="1765068B" w:rsidR="00B05959" w:rsidRPr="008E7C5A" w:rsidRDefault="000C6F9A" w:rsidP="000C6F9A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E7C5A">
        <w:rPr>
          <w:rFonts w:ascii="Times New Roman" w:hAnsi="Times New Roman" w:cs="Times New Roman"/>
          <w:sz w:val="24"/>
          <w:szCs w:val="24"/>
        </w:rPr>
        <w:t>Változás és állandóság a nyelvben</w:t>
      </w:r>
    </w:p>
    <w:p w14:paraId="561CFB62" w14:textId="77777777" w:rsidR="00DD55FF" w:rsidRPr="004821DF" w:rsidRDefault="00DD55FF" w:rsidP="00DD55FF">
      <w:pPr>
        <w:pStyle w:val="Listaszerbekezds"/>
        <w:spacing w:line="360" w:lineRule="auto"/>
        <w:ind w:left="1440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C153402" w14:textId="5F85E566" w:rsidR="008F04EC" w:rsidRPr="004A350F" w:rsidRDefault="00125B4A" w:rsidP="004A350F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350F">
        <w:rPr>
          <w:rFonts w:ascii="Times New Roman" w:hAnsi="Times New Roman" w:cs="Times New Roman"/>
          <w:b/>
          <w:bCs/>
          <w:sz w:val="24"/>
          <w:szCs w:val="24"/>
        </w:rPr>
        <w:t xml:space="preserve">Ember és nyelvhasználat </w:t>
      </w:r>
    </w:p>
    <w:p w14:paraId="166317B2" w14:textId="69CB77B5" w:rsidR="00600A89" w:rsidRDefault="00E256B4" w:rsidP="004A350F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142C6">
        <w:rPr>
          <w:rFonts w:ascii="Times New Roman" w:hAnsi="Times New Roman" w:cs="Times New Roman"/>
          <w:iCs/>
          <w:sz w:val="24"/>
          <w:szCs w:val="24"/>
        </w:rPr>
        <w:t xml:space="preserve">A mai magyar nyelvművelés </w:t>
      </w:r>
    </w:p>
    <w:p w14:paraId="46042303" w14:textId="54271DD0" w:rsidR="00AA14FF" w:rsidRDefault="00DD55FF" w:rsidP="00AA14FF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Nyelvi identitás</w:t>
      </w:r>
    </w:p>
    <w:p w14:paraId="7BAFA421" w14:textId="77777777" w:rsidR="00DD55FF" w:rsidRPr="004821DF" w:rsidRDefault="00DD55FF" w:rsidP="00DD55FF">
      <w:pPr>
        <w:pStyle w:val="Listaszerbekezds"/>
        <w:spacing w:line="360" w:lineRule="auto"/>
        <w:ind w:left="1440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5073DF8" w14:textId="3878FDAD" w:rsidR="008F04EC" w:rsidRPr="008E7C5A" w:rsidRDefault="00691FD8" w:rsidP="004A350F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7C5A">
        <w:rPr>
          <w:rFonts w:ascii="Times New Roman" w:hAnsi="Times New Roman" w:cs="Times New Roman"/>
          <w:b/>
          <w:bCs/>
          <w:sz w:val="24"/>
          <w:szCs w:val="24"/>
        </w:rPr>
        <w:t xml:space="preserve">A nyelvi </w:t>
      </w:r>
      <w:r w:rsidR="00123185" w:rsidRPr="008E7C5A">
        <w:rPr>
          <w:rFonts w:ascii="Times New Roman" w:hAnsi="Times New Roman" w:cs="Times New Roman"/>
          <w:b/>
          <w:bCs/>
          <w:sz w:val="24"/>
          <w:szCs w:val="24"/>
        </w:rPr>
        <w:t>rendszer</w:t>
      </w:r>
    </w:p>
    <w:p w14:paraId="61B4F4F5" w14:textId="3D9F770A" w:rsidR="009A1277" w:rsidRPr="008E7C5A" w:rsidRDefault="00490AE4" w:rsidP="004A350F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E7C5A">
        <w:rPr>
          <w:rFonts w:ascii="Times New Roman" w:hAnsi="Times New Roman" w:cs="Times New Roman"/>
          <w:iCs/>
          <w:sz w:val="24"/>
          <w:szCs w:val="24"/>
        </w:rPr>
        <w:t>A hangkapcsolódási szabályosságok típusai és a helyesírás összefüggése</w:t>
      </w:r>
    </w:p>
    <w:p w14:paraId="3DEC636D" w14:textId="018DB8D2" w:rsidR="00DD55FF" w:rsidRPr="008E7C5A" w:rsidRDefault="000C6F9A" w:rsidP="00DD55FF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E7C5A">
        <w:rPr>
          <w:rFonts w:ascii="Times New Roman" w:hAnsi="Times New Roman" w:cs="Times New Roman"/>
          <w:sz w:val="24"/>
          <w:szCs w:val="24"/>
        </w:rPr>
        <w:t>Az egyszerű és összetett mondatok felismerése. Mondatok elemzése szerkezeti vázlattal</w:t>
      </w:r>
    </w:p>
    <w:p w14:paraId="34F80783" w14:textId="77777777" w:rsidR="00D83922" w:rsidRPr="008E7C5A" w:rsidRDefault="00D83922" w:rsidP="00D83922">
      <w:pPr>
        <w:pStyle w:val="Listaszerbekezds"/>
        <w:spacing w:line="360" w:lineRule="auto"/>
        <w:ind w:left="1440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0831F7F" w14:textId="4EDAB183" w:rsidR="008F04EC" w:rsidRPr="008E7C5A" w:rsidRDefault="00691FD8" w:rsidP="004A350F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7C5A">
        <w:rPr>
          <w:rFonts w:ascii="Times New Roman" w:hAnsi="Times New Roman" w:cs="Times New Roman"/>
          <w:b/>
          <w:bCs/>
          <w:sz w:val="24"/>
          <w:szCs w:val="24"/>
        </w:rPr>
        <w:t>A szöveg</w:t>
      </w:r>
    </w:p>
    <w:p w14:paraId="2689B39F" w14:textId="426540D1" w:rsidR="00366269" w:rsidRPr="008E7C5A" w:rsidRDefault="00881D03" w:rsidP="00D83922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C5A">
        <w:rPr>
          <w:rFonts w:ascii="Times New Roman" w:hAnsi="Times New Roman" w:cs="Times New Roman"/>
          <w:sz w:val="24"/>
          <w:szCs w:val="24"/>
        </w:rPr>
        <w:t>A szóbeliség és az írásbeliség hatása a szövegformálásra</w:t>
      </w:r>
    </w:p>
    <w:p w14:paraId="41745E5A" w14:textId="77777777" w:rsidR="00284A2E" w:rsidRPr="008E7C5A" w:rsidRDefault="00284A2E" w:rsidP="00D83922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3CD2CA1B" w14:textId="48FD5F8B" w:rsidR="00D83922" w:rsidRPr="008E7C5A" w:rsidRDefault="000C6F9A" w:rsidP="00D83922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C5A">
        <w:rPr>
          <w:rFonts w:ascii="Times New Roman" w:hAnsi="Times New Roman" w:cs="Times New Roman"/>
          <w:color w:val="000000"/>
          <w:sz w:val="24"/>
          <w:szCs w:val="24"/>
        </w:rPr>
        <w:t>A továbbtanuláshoz, illetve a munka világában szükséges szövegtípusok: különböző típusú önéletrajzok, motivációs levél; különböző témájú hivatalos levelek (pl. panaszos levél, kérvény), rövid, alkalmi</w:t>
      </w:r>
      <w:r w:rsidR="00D83922" w:rsidRPr="008E7C5A">
        <w:rPr>
          <w:rFonts w:ascii="Times New Roman" w:hAnsi="Times New Roman" w:cs="Times New Roman"/>
          <w:color w:val="000000"/>
          <w:sz w:val="24"/>
          <w:szCs w:val="24"/>
        </w:rPr>
        <w:t xml:space="preserve"> beszéd</w:t>
      </w:r>
    </w:p>
    <w:p w14:paraId="4F7C5B1C" w14:textId="77777777" w:rsidR="00D83922" w:rsidRPr="008E7C5A" w:rsidRDefault="00D83922" w:rsidP="00D83922">
      <w:pPr>
        <w:pStyle w:val="Listaszerbekezds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43D7A2D5" w14:textId="45909BF5" w:rsidR="002142C6" w:rsidRPr="008E7C5A" w:rsidRDefault="000C6F9A" w:rsidP="00D83922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C5A">
        <w:rPr>
          <w:rFonts w:ascii="Times New Roman" w:hAnsi="Times New Roman" w:cs="Times New Roman"/>
          <w:sz w:val="24"/>
          <w:szCs w:val="24"/>
        </w:rPr>
        <w:t>Szövegek alkotása a tájékoztató, érvelő, meggyőző, vitázó közlésformák néhány egyszerűbb műfajában</w:t>
      </w:r>
    </w:p>
    <w:p w14:paraId="15A0CB60" w14:textId="77777777" w:rsidR="00284A2E" w:rsidRPr="008E7C5A" w:rsidRDefault="00284A2E" w:rsidP="00D83922">
      <w:pPr>
        <w:pStyle w:val="Listaszerbekezds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381595" w14:textId="036F8A83" w:rsidR="00284A2E" w:rsidRDefault="00284A2E" w:rsidP="00284A2E">
      <w:pPr>
        <w:pStyle w:val="Listaszerbekezds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692180A7" w14:textId="16C3A6F6" w:rsidR="00DD55FF" w:rsidRDefault="00DD55FF" w:rsidP="00284A2E">
      <w:pPr>
        <w:pStyle w:val="Listaszerbekezds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6AE8E43C" w14:textId="4B6BCA9C" w:rsidR="00DD55FF" w:rsidRDefault="00DD55FF" w:rsidP="00284A2E">
      <w:pPr>
        <w:pStyle w:val="Listaszerbekezds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32DFAEED" w14:textId="77777777" w:rsidR="00B3352B" w:rsidRDefault="00B3352B" w:rsidP="00284A2E">
      <w:pPr>
        <w:pStyle w:val="Listaszerbekezds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1489685" w14:textId="5BD0A2AB" w:rsidR="00DD55FF" w:rsidRDefault="00DD55FF" w:rsidP="00284A2E">
      <w:pPr>
        <w:pStyle w:val="Listaszerbekezds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24AC6BE7" w14:textId="7B102DE1" w:rsidR="00DD55FF" w:rsidRPr="008E7C5A" w:rsidRDefault="00DD55FF" w:rsidP="008E7C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BD186F" w14:textId="77777777" w:rsidR="00DD55FF" w:rsidRPr="00284A2E" w:rsidRDefault="00DD55FF" w:rsidP="00284A2E">
      <w:pPr>
        <w:pStyle w:val="Listaszerbekezds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6CD34A57" w14:textId="77777777" w:rsidR="009A1277" w:rsidRPr="004A350F" w:rsidRDefault="00691FD8" w:rsidP="004A350F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350F">
        <w:rPr>
          <w:rFonts w:ascii="Times New Roman" w:hAnsi="Times New Roman" w:cs="Times New Roman"/>
          <w:b/>
          <w:bCs/>
          <w:sz w:val="24"/>
          <w:szCs w:val="24"/>
        </w:rPr>
        <w:t xml:space="preserve">A retorika alapjai </w:t>
      </w:r>
    </w:p>
    <w:p w14:paraId="066B5417" w14:textId="287EFB03" w:rsidR="0043544D" w:rsidRPr="004A350F" w:rsidRDefault="0043544D" w:rsidP="00F36EE4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0F">
        <w:rPr>
          <w:rFonts w:ascii="Times New Roman" w:hAnsi="Times New Roman" w:cs="Times New Roman"/>
          <w:sz w:val="24"/>
          <w:szCs w:val="24"/>
        </w:rPr>
        <w:t>A beszéd felépítése, a beszéd megszerkesztésének menete az anyaggyűjtéstől a megszólalásig</w:t>
      </w:r>
    </w:p>
    <w:p w14:paraId="479BC097" w14:textId="12E93772" w:rsidR="0043544D" w:rsidRPr="004A350F" w:rsidRDefault="0043544D" w:rsidP="00F36EE4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350F">
        <w:rPr>
          <w:rFonts w:ascii="Times New Roman" w:hAnsi="Times New Roman" w:cs="Times New Roman"/>
          <w:bCs/>
          <w:sz w:val="24"/>
          <w:szCs w:val="24"/>
        </w:rPr>
        <w:t>Az állásinterjú</w:t>
      </w:r>
    </w:p>
    <w:p w14:paraId="1800CFF5" w14:textId="2A93DFC6" w:rsidR="0043544D" w:rsidRDefault="0043544D" w:rsidP="00F36EE4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350F">
        <w:rPr>
          <w:rFonts w:ascii="Times New Roman" w:hAnsi="Times New Roman" w:cs="Times New Roman"/>
          <w:bCs/>
          <w:sz w:val="24"/>
          <w:szCs w:val="24"/>
        </w:rPr>
        <w:t>A kulturált véleménynyilvánítás és vita szabályai, gyakorlata. A befolyásolás módszerei</w:t>
      </w:r>
    </w:p>
    <w:p w14:paraId="41287D56" w14:textId="57515827" w:rsidR="006425B6" w:rsidRPr="004A350F" w:rsidRDefault="006425B6" w:rsidP="00F36EE4">
      <w:pPr>
        <w:pStyle w:val="Listaszerbekezds"/>
        <w:spacing w:line="360" w:lineRule="auto"/>
        <w:ind w:left="14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0F44CE" w14:textId="5F3CF021" w:rsidR="00E02BDE" w:rsidRPr="004A350F" w:rsidRDefault="008344D4" w:rsidP="004A350F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350F">
        <w:rPr>
          <w:rFonts w:ascii="Times New Roman" w:hAnsi="Times New Roman" w:cs="Times New Roman"/>
          <w:b/>
          <w:bCs/>
          <w:sz w:val="24"/>
          <w:szCs w:val="24"/>
        </w:rPr>
        <w:t xml:space="preserve">Stílus és jelentés </w:t>
      </w:r>
    </w:p>
    <w:p w14:paraId="1AB6C6AF" w14:textId="428EA969" w:rsidR="003233BA" w:rsidRPr="002142C6" w:rsidRDefault="003233BA" w:rsidP="00F36EE4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142C6">
        <w:rPr>
          <w:rFonts w:ascii="Times New Roman" w:hAnsi="Times New Roman" w:cs="Times New Roman"/>
          <w:bCs/>
          <w:iCs/>
          <w:sz w:val="24"/>
          <w:szCs w:val="24"/>
        </w:rPr>
        <w:t>Szóképek: hasonlat, metafora, megszemélyesítés, szinesztézia, metonímia, szinekdoché; összetett szóképek: allegória, szimbólum felismerése, elemzése és értelmezése szépirodalmi és egyéb szövegekben</w:t>
      </w:r>
    </w:p>
    <w:p w14:paraId="0509D0B2" w14:textId="17F1F194" w:rsidR="003233BA" w:rsidRPr="008E7C5A" w:rsidRDefault="000C6F9A" w:rsidP="00F36EE4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7C5A">
        <w:rPr>
          <w:rFonts w:ascii="Times New Roman" w:hAnsi="Times New Roman" w:cs="Times New Roman"/>
          <w:color w:val="000000"/>
          <w:sz w:val="24"/>
          <w:szCs w:val="24"/>
        </w:rPr>
        <w:t>A társalgási stílus</w:t>
      </w:r>
    </w:p>
    <w:p w14:paraId="7F38D743" w14:textId="7FDBC1AF" w:rsidR="003233BA" w:rsidRDefault="003233BA" w:rsidP="00F36EE4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350F">
        <w:rPr>
          <w:rFonts w:ascii="Times New Roman" w:hAnsi="Times New Roman" w:cs="Times New Roman"/>
          <w:bCs/>
          <w:sz w:val="24"/>
          <w:szCs w:val="24"/>
        </w:rPr>
        <w:t>A publicisztikai stílus főbb jellemzői, tipikus szóhasználat</w:t>
      </w:r>
      <w:r w:rsidR="00284A2E">
        <w:rPr>
          <w:rFonts w:ascii="Times New Roman" w:hAnsi="Times New Roman" w:cs="Times New Roman"/>
          <w:bCs/>
          <w:sz w:val="24"/>
          <w:szCs w:val="24"/>
        </w:rPr>
        <w:t>a</w:t>
      </w:r>
      <w:r w:rsidRPr="004A350F">
        <w:rPr>
          <w:rFonts w:ascii="Times New Roman" w:hAnsi="Times New Roman" w:cs="Times New Roman"/>
          <w:bCs/>
          <w:sz w:val="24"/>
          <w:szCs w:val="24"/>
        </w:rPr>
        <w:t>, a megjelenítés közlésértéke (pl. tipográfia, képi világ)</w:t>
      </w:r>
    </w:p>
    <w:p w14:paraId="2CA25C53" w14:textId="77777777" w:rsidR="00DD55FF" w:rsidRPr="004A350F" w:rsidRDefault="00DD55FF" w:rsidP="00DD55FF">
      <w:pPr>
        <w:pStyle w:val="Listaszerbekezds"/>
        <w:spacing w:line="360" w:lineRule="auto"/>
        <w:ind w:left="14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748FA86" w14:textId="61C4D1D5" w:rsidR="00123185" w:rsidRPr="004A350F" w:rsidRDefault="00123185" w:rsidP="004A350F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50F">
        <w:rPr>
          <w:rFonts w:ascii="Times New Roman" w:hAnsi="Times New Roman" w:cs="Times New Roman"/>
          <w:b/>
          <w:sz w:val="24"/>
          <w:szCs w:val="24"/>
        </w:rPr>
        <w:t xml:space="preserve">Digitális kommunikáció </w:t>
      </w:r>
    </w:p>
    <w:p w14:paraId="56B2CA59" w14:textId="3F587854" w:rsidR="003233BA" w:rsidRPr="00F36EE4" w:rsidRDefault="003233BA" w:rsidP="00F36EE4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6EE4">
        <w:rPr>
          <w:rFonts w:ascii="Times New Roman" w:hAnsi="Times New Roman" w:cs="Times New Roman"/>
          <w:bCs/>
          <w:sz w:val="24"/>
          <w:szCs w:val="24"/>
        </w:rPr>
        <w:t>Az új „szóbeliség” (chat) jelenségei és jellemzői</w:t>
      </w:r>
    </w:p>
    <w:p w14:paraId="3657DABF" w14:textId="47CE3DD3" w:rsidR="004821DF" w:rsidRDefault="004821DF" w:rsidP="004821D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269BA5" w14:textId="77777777" w:rsidR="004821DF" w:rsidRPr="004821DF" w:rsidRDefault="004821DF" w:rsidP="004821D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4821DF" w:rsidRPr="004821DF" w:rsidSect="00B74EDB">
      <w:headerReference w:type="default" r:id="rId7"/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9E0FE" w14:textId="77777777" w:rsidR="00ED68BA" w:rsidRDefault="00ED68BA" w:rsidP="00B74EDB">
      <w:pPr>
        <w:spacing w:after="0" w:line="240" w:lineRule="auto"/>
      </w:pPr>
      <w:r>
        <w:separator/>
      </w:r>
    </w:p>
  </w:endnote>
  <w:endnote w:type="continuationSeparator" w:id="0">
    <w:p w14:paraId="1804BD77" w14:textId="77777777" w:rsidR="00ED68BA" w:rsidRDefault="00ED68BA" w:rsidP="00B74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5095489"/>
      <w:docPartObj>
        <w:docPartGallery w:val="Page Numbers (Bottom of Page)"/>
        <w:docPartUnique/>
      </w:docPartObj>
    </w:sdtPr>
    <w:sdtEndPr/>
    <w:sdtContent>
      <w:p w14:paraId="050EBECB" w14:textId="4F74342C" w:rsidR="00B74EDB" w:rsidRDefault="00B74EDB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3922">
          <w:rPr>
            <w:noProof/>
          </w:rPr>
          <w:t>1</w:t>
        </w:r>
        <w:r>
          <w:fldChar w:fldCharType="end"/>
        </w:r>
      </w:p>
    </w:sdtContent>
  </w:sdt>
  <w:p w14:paraId="1D335F41" w14:textId="77777777" w:rsidR="00B74EDB" w:rsidRDefault="00B74ED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BBBF0" w14:textId="77777777" w:rsidR="00ED68BA" w:rsidRDefault="00ED68BA" w:rsidP="00B74EDB">
      <w:pPr>
        <w:spacing w:after="0" w:line="240" w:lineRule="auto"/>
      </w:pPr>
      <w:r>
        <w:separator/>
      </w:r>
    </w:p>
  </w:footnote>
  <w:footnote w:type="continuationSeparator" w:id="0">
    <w:p w14:paraId="42B80F6B" w14:textId="77777777" w:rsidR="00ED68BA" w:rsidRDefault="00ED68BA" w:rsidP="00B74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26C76" w14:textId="77777777" w:rsidR="00B3352B" w:rsidRPr="00B3352B" w:rsidRDefault="00B3352B" w:rsidP="00B3352B">
    <w:pPr>
      <w:pStyle w:val="lfej"/>
      <w:jc w:val="center"/>
    </w:pPr>
    <w:r w:rsidRPr="00B3352B">
      <w:t>VAS VÁRMEGYEI SZC KERESKEDELMI ÉS VENDÉGLÁTÓ TECHNIKUM ÉS KOLLÉGIUM</w:t>
    </w:r>
  </w:p>
  <w:p w14:paraId="0D879774" w14:textId="1200F2F9" w:rsidR="00B3352B" w:rsidRPr="00B3352B" w:rsidRDefault="00B3352B" w:rsidP="00B3352B">
    <w:pPr>
      <w:pStyle w:val="lfej"/>
      <w:jc w:val="center"/>
    </w:pPr>
    <w:r w:rsidRPr="00B3352B">
      <w:t xml:space="preserve">ÉRETTSÉGI TÉMAKÖRÖK- ÉS TÉTELCÍMEK MAGYAR </w:t>
    </w:r>
    <w:r>
      <w:t>NYELV</w:t>
    </w:r>
    <w:r w:rsidRPr="00B3352B">
      <w:t>BÓL</w:t>
    </w:r>
  </w:p>
  <w:p w14:paraId="25C9F38A" w14:textId="75308808" w:rsidR="00B3352B" w:rsidRPr="00B3352B" w:rsidRDefault="00B3352B" w:rsidP="00B3352B">
    <w:pPr>
      <w:pStyle w:val="lfej"/>
      <w:jc w:val="center"/>
    </w:pPr>
    <w:r w:rsidRPr="00B3352B">
      <w:t xml:space="preserve"> (2026)</w:t>
    </w:r>
  </w:p>
  <w:p w14:paraId="274D2065" w14:textId="77777777" w:rsidR="00B74EDB" w:rsidRDefault="00B74ED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B2683"/>
    <w:multiLevelType w:val="hybridMultilevel"/>
    <w:tmpl w:val="3C2CD76A"/>
    <w:lvl w:ilvl="0" w:tplc="57D865F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501EC3"/>
    <w:multiLevelType w:val="hybridMultilevel"/>
    <w:tmpl w:val="3C2CD76A"/>
    <w:lvl w:ilvl="0" w:tplc="57D865F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204A70"/>
    <w:multiLevelType w:val="hybridMultilevel"/>
    <w:tmpl w:val="39F0FC36"/>
    <w:lvl w:ilvl="0" w:tplc="55CE23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27DC4"/>
    <w:multiLevelType w:val="hybridMultilevel"/>
    <w:tmpl w:val="3C2CD76A"/>
    <w:lvl w:ilvl="0" w:tplc="57D865F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FA42531"/>
    <w:multiLevelType w:val="hybridMultilevel"/>
    <w:tmpl w:val="8236C106"/>
    <w:lvl w:ilvl="0" w:tplc="B2A85688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2C2123"/>
    <w:multiLevelType w:val="hybridMultilevel"/>
    <w:tmpl w:val="44FE2CBC"/>
    <w:lvl w:ilvl="0" w:tplc="1916B3C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F64"/>
    <w:rsid w:val="00037AF6"/>
    <w:rsid w:val="00080D70"/>
    <w:rsid w:val="000B41B4"/>
    <w:rsid w:val="000C6F9A"/>
    <w:rsid w:val="000D0395"/>
    <w:rsid w:val="000E3B81"/>
    <w:rsid w:val="00123185"/>
    <w:rsid w:val="00125B4A"/>
    <w:rsid w:val="00137F64"/>
    <w:rsid w:val="00194217"/>
    <w:rsid w:val="001F1BCF"/>
    <w:rsid w:val="00201F40"/>
    <w:rsid w:val="00212507"/>
    <w:rsid w:val="002142C6"/>
    <w:rsid w:val="002204CB"/>
    <w:rsid w:val="00225C69"/>
    <w:rsid w:val="00244C7A"/>
    <w:rsid w:val="00255F2D"/>
    <w:rsid w:val="00284A2E"/>
    <w:rsid w:val="003233BA"/>
    <w:rsid w:val="003361AE"/>
    <w:rsid w:val="00340242"/>
    <w:rsid w:val="0034307B"/>
    <w:rsid w:val="00366269"/>
    <w:rsid w:val="00391EF0"/>
    <w:rsid w:val="003A2B72"/>
    <w:rsid w:val="0043544D"/>
    <w:rsid w:val="004821DF"/>
    <w:rsid w:val="00490AE4"/>
    <w:rsid w:val="004A350F"/>
    <w:rsid w:val="00526671"/>
    <w:rsid w:val="00581929"/>
    <w:rsid w:val="00592DC4"/>
    <w:rsid w:val="00597352"/>
    <w:rsid w:val="00600A89"/>
    <w:rsid w:val="00600D57"/>
    <w:rsid w:val="006425B6"/>
    <w:rsid w:val="006525E0"/>
    <w:rsid w:val="00691FD8"/>
    <w:rsid w:val="006E6A66"/>
    <w:rsid w:val="00761775"/>
    <w:rsid w:val="00766891"/>
    <w:rsid w:val="00783F17"/>
    <w:rsid w:val="007C7ECC"/>
    <w:rsid w:val="007D5E3B"/>
    <w:rsid w:val="00801A29"/>
    <w:rsid w:val="008344D4"/>
    <w:rsid w:val="00881D03"/>
    <w:rsid w:val="008A5955"/>
    <w:rsid w:val="008D6765"/>
    <w:rsid w:val="008E7C5A"/>
    <w:rsid w:val="008F04EC"/>
    <w:rsid w:val="0090557B"/>
    <w:rsid w:val="00951279"/>
    <w:rsid w:val="009629D8"/>
    <w:rsid w:val="009A1277"/>
    <w:rsid w:val="009D0FAB"/>
    <w:rsid w:val="00A45912"/>
    <w:rsid w:val="00AA14FF"/>
    <w:rsid w:val="00AB384E"/>
    <w:rsid w:val="00B05959"/>
    <w:rsid w:val="00B3352B"/>
    <w:rsid w:val="00B60E17"/>
    <w:rsid w:val="00B60E54"/>
    <w:rsid w:val="00B67976"/>
    <w:rsid w:val="00B74EDB"/>
    <w:rsid w:val="00BC06D5"/>
    <w:rsid w:val="00BF35EB"/>
    <w:rsid w:val="00C44773"/>
    <w:rsid w:val="00C553AB"/>
    <w:rsid w:val="00CC0ECD"/>
    <w:rsid w:val="00D1611C"/>
    <w:rsid w:val="00D2358D"/>
    <w:rsid w:val="00D67D92"/>
    <w:rsid w:val="00D83922"/>
    <w:rsid w:val="00DD55FF"/>
    <w:rsid w:val="00E02BDE"/>
    <w:rsid w:val="00E05D78"/>
    <w:rsid w:val="00E256B4"/>
    <w:rsid w:val="00E52A23"/>
    <w:rsid w:val="00ED68BA"/>
    <w:rsid w:val="00EE411A"/>
    <w:rsid w:val="00F23F1A"/>
    <w:rsid w:val="00F3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33D0E"/>
  <w15:chartTrackingRefBased/>
  <w15:docId w15:val="{57A11A71-332B-4F77-B527-5443722C3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04E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B74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74EDB"/>
  </w:style>
  <w:style w:type="paragraph" w:styleId="llb">
    <w:name w:val="footer"/>
    <w:basedOn w:val="Norml"/>
    <w:link w:val="llbChar"/>
    <w:uiPriority w:val="99"/>
    <w:unhideWhenUsed/>
    <w:rsid w:val="00B74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74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torda.dorottya@gmail.com</dc:creator>
  <cp:keywords/>
  <dc:description/>
  <cp:lastModifiedBy>Pulay Tünde</cp:lastModifiedBy>
  <cp:revision>12</cp:revision>
  <dcterms:created xsi:type="dcterms:W3CDTF">2025-02-12T17:56:00Z</dcterms:created>
  <dcterms:modified xsi:type="dcterms:W3CDTF">2026-02-16T13:22:00Z</dcterms:modified>
</cp:coreProperties>
</file>